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73c3" w14:textId="3e97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Кожамжарского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28 декабря 2023 года № 102/13.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Кожамжарского сельского округа на 2024-2026 годы согласно приложениям 1,2 и 3 соответственно, в том числе на 2024 год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118817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нологовые поступления – 3927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114890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-376 тысяч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159/25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Кожамжарского сельского округа объем субвенции передаваемых из районного бюджета в сумме - 48995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2024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159/25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