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a54b" w14:textId="239a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Аксу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декабря 2023 года № 98/14.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имени Мамаита Омарова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509471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городского маслихата Павлодарской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Утвердить бюджет Кызылжарского сельского округа на 2024-2026 годы согласно приложениям 4, 5 и 6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181779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Аксуского городского маслихата Павлодарской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3. Утвердить бюджет сельского округа Қанаш Қамзин на 2024-2026 годы согласно приложениям 7, 8 и 9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468879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Аксуского городского маслихата Павлодарской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Евгеньевского сельского округа на 2024 - 2026 годы согласно приложениям 10, 11 и 12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–181922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Аксуского городского маслихата Павлодарской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Достыкского сельского округа на 2024 - 2026 годы согласно приложениям 13, 14 и 15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181426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Аксуского городского маслихата Павлодарской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Калкаманского сельского округа на 2024 - 2026 годы согласно приложениям 16, 17 и 18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205211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Аксуского городского маслихата Павлодарской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бюджете сельских округов на 2024 год объем субвенций, передаваемых из бюджета города Аксу в сумме 495102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- 69493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61979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- 78356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- 107393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- 74140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103741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в бюджете города Аксу на 2024 год объем целевых текущих трансфертов в бюджеты сельских округов в объеме 1111671 тысячи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- 7958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7484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- 42389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42389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–20700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- 49815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49815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10949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013 "Обеспечение функционирования автомобильных дорог в городах районного значения, селах, поселках, сельских округах" - 9827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014 "Организация водоснабжения населенных пунктов" - 145052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145052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47960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32092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- 35398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35398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–12008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11190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045 "Капитальный и средний ремонт автомобильных дорог в городах районного значения, селах, поселках, сельских округах" - 192387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192387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37700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27847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36200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24920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33020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32700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- 628665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628663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269550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359113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Аксуского городского маслихата Павлодарской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специалистам в области социального обеспечения, культуры, спорта, лесного хозяйства и особо охраняемых природных территорий, являющимся гражданскими служащими и работающим в сельских населенных пунктах города Аксу,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имени Мамаита Омарова на 2024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Аксуского городского маслихата Павлодарской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Кызылжарского сельского округа на 2024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Аксуского городского маслихата Павлодарской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Қанаш Қамзин на 2024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Аксуского городского маслихата Павлодарской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Қанаш Қамзин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Қанаш Қамзин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Евгеньевского сельского округа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Аксуского городского маслихата Павлодарской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Достыкского сельского округа на 2024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Аксуского городского маслихата Павлодарской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Калкаманского сельского округа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Аксуского городского маслихата Павлодарской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154/25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