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58e8" w14:textId="3ea5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Аксу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22 декабря 2023 года № 88/12.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Аксу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23495737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12172156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146723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1705803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9471055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21812371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953735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1162948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209213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66868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66868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662763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-662763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Аксуского городского маслихата Павлодарской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167/28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Аксу на 2024 год объемы субвенций, передаваемых из городского бюджета в бюджеты сельских округов, в общей сумме 495102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69493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61979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78356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-107393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74140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103741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Аксу на 2025 год объемы субвенций, передаваемых из городского бюджета в бюджеты сельских округов, в общей сумме 500000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- 84000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- 83000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83000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- 84000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83000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83000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города Аксу на 2026 год объемы субвенций, передаваемых из городского бюджета в бюджеты сельских округов, в общей сумме 600000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- 100000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100000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100000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- 100000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100000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100000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сельских округов на 2024 год предусмотрены целевые трансферты из вышестоящих бюджетов в объеме 1073506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- 11458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474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75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10984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2500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784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 - досуговой работы на местном уровне" - 2162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180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1982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1982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- 40415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40415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18700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8929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12597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189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- 46996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46996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26500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6147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10949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013 "Обеспечение функционирования автомобильных дорог в городах районного значения, селах, поселках, сельских округах" - 9630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9630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–1700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- 106967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106967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42959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13730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29706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5576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- 35383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35383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11190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–12008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11190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045 "Капитальный и средний ремонт автомобильных дорог в городах районного значения, селах, поселках, сельских округах" - 191830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191830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37521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27847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35880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24920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33020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32642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- 628665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628663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269550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359113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Аксуского городского маслихата Павлодарской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167/28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2024 год распределение общей суммы поступлений от налогов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и с доходов иностранных граждан, не облагаемых у источника выплаты – 27,0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27,0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– 10,0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Аксуского городского маслихата Павлодарской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167/28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Утвердить сумму изъятий по городу Аксу в следующих объемах: 2024 год – 4087107 тысяч тенге, 2025 год – 4304255 тысяч тенге, 2026 год – 0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Утвердить объемы резерва местного исполнительного органа города Аксу на 2024-2026 годы согласно приложению 4, в том числе на 2024 год в сумме 230000 тысяч тенге.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специалистам в области, социального обеспечения, культуры, спорта, лесного хозяйства и особо охраняемых природных территорий, являющимся гражданскими служащими и работающим в сельских населенных пунктах города Аксу,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Настоящее решение вводится в действие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88/12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города Аксу на 2024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Аксуского городского маслихата Павлодарской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167/28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в коммунальную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населҰнному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Бюджетное кредитование АО “Жилищный строительный сберегательный банк “Отбасы банк” для предоставления предварительных и промежуточных жилищных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резерва местного исполнительного органа города Аксу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Аксуского городского маслихата Павлодарской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167/28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