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42de" w14:textId="ec24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Узункольского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августа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Узункольского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Узункольского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декабря 2021 года № 86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Узункольского сельского округа Узункольского района Костанайской области";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декабря 2021 года № 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Ряжского сельского округа Узункольского района Костанайской области";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декабря 2021 года № 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Бауманское Узункольского района Костанайской области";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декабря 2021 года № 89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Ершовского сельского округа Узункольского района Костанайской области";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декабря 2021 года № 90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Новопокровского сельского округа Узункольского района Костанайской области";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декабря 2021 года № 91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Пресногорьковского сельского округа Узункольского района Костанайской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декабря 2021 года № 92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Сатай Узункольского района Костанайской области";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декабря 2021 года № 93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Узункольского района Костанайской области";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февраля 2022 года № 121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Кировского сельского округа Узункольского района Костанайской области";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февраля 2022 года № 122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Обаған Узункольского района Костанайской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от 24 февраля 2022 года № 123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Троебратское Узункольского района Костанайской области".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