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478" w14:textId="08bb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Ломоносовского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Ломоносовского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Ломоносовского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Ломоносовского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Ломоносовского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Ломоносовского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Ломоносовского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Ломоносовского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Ломоносовского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Ломоносовского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Ломоносовского сельского округа Мендыкаринского района Костанайской области для участия в сходе местного сообщества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Мендыкаринского района Костанайской области от 14.05.2024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Ломоносовского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Каскат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Шиели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