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478" w14:textId="08bb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Ломоносовского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Ломоносовского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Ломоносовского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Ломоносовского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Ломоносовского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Ломоносовского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Ломоносовского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Ломоносовского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Ломоносовского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Ломоносовского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Ломоносовского сельского округа Мендыкаринского района Костанайской области для участия в сходе местного сообщества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Ломоносовского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Каскат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Шиели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