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6298" w14:textId="5ce6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Буденновского сельского округа Мендыкаринского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13 октября 2023 года № 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Буденновского сельского округа Мендыкаринского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Буденновского сельского округа Мендыкаринского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5 мая 2022 года № 118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Буденновского сельского округа Мендыкаринского района Костанайской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Буденновского сельского округа Мендыкаринского района Костанайской области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Буденновского сельского округа Мендыкаринского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Буденновского сельского округа.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-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-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формируется и функционируют его органы.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Буденновского сельского округа созывается и организуется проведение раздельного схода местного сообщества в пределах села.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Буденновского сельского округа не позднее, чем за десять календарных дней до дня его проведения через средства массовой информации или иными способами, включая интернет-ресурсы.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Буденновского сельского округа или уполномоченным им лицом.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Буденновского сельского округа или уполномоченное им лицо.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Буденновского сельского округа для регистрации.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выступления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Буденновского сельского округа Мендыкаринского района Костанайской области для участия в сходе местного сообщества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Буденновского сельского округа Мендыкаринского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Буденовка Буденновского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Кызылту Буденновского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