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8edf" w14:textId="0958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174 "О районном бюджете Мендыкаринского района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 мая 2023 года № 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2023 - 2025 годы" от 28 декабря 2022 года № 174 (опубликован в эталонном контрольном банке нормативных правовых актов 28 декабря 2022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- 5 426 822,7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- 1 714 450,0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- 30 856,0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- 3 680 416,7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- 5 382 882,6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– 4 226,0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- 31 050,0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- 35 276,0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- 122 008,0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73 841,9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- 73 841,9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