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57c" w14:textId="7aae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Владимировского сельского округа Костанайского района Костанайской области от 6 января 2023 года № 1р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Владимировского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Владимировского сельского округа Костанайского района, общей площадью 0,960 гектар, сроком на 1 год на безвозмездной основе для прокладки волоконно – 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Владимировского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Владимировского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