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f6ca" w14:textId="c8bf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декабря 2023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