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815b" w14:textId="6a48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марта 2018 года № 213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5 июля 2023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 от 14 марта 2018 года № 213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Карасуского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- аппарат маслихата).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организационной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9"/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5"/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