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ac95" w14:textId="bc9a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22 февраля 2023 года № 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Адаевского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общей площадью 1,8115 гектар, расположенный на территории села Адаевка, Камыстинского района, Костанайской области для обслуживания и эксплуатации газопровода высокого давления Камысты –Алтынсарино Камыстинского района с подключением сел Адаевка и Бестобе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