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96a24" w14:textId="5f96a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26 декабря 2022 года № 199 "О районном бюджете Камыстинского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14 ноября 2023 года № 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1. Внести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Камыстинского района на 2023-2025 годы" от 26 декабря 2022 года № 199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"1. Утвердить районный бюджет Камыстинского района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3874365,4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1542446,6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10565,0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5531,0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2315822,8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3930493,2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16084,0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41400,0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25316,0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6589,3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- 78801,1 тысяча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78801,1 тысяча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2. Настоящее решение вводится в действие с 1 января 2023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Камыстинского района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2315822,8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2315817,5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2315817,5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3930493,2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-78801,1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