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21b" w14:textId="87a0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Камыстинского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Камыстинского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решений Камыстинского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28 июля 2020 года № 340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Адаевского сельского округа Камыстинского района Костанайской области" от 23 февраля 2022 года № 94;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28 июля 2020 года № 341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село Алтынсарино Камыстинского района Костанайской области" от 23 февраля 2022 года № 95;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28 июля 2020 года № 342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Аралкольского сельского округа Камыстинского района Костанайской области" от 23 февраля 2022 года № 96;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22 декабря 2015 года № 404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Бестобе Камыстинского района Костанайской области" от 23 февраля 2022 года № 98;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22 декабря 2015 года № 407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Дружба Камыстинского района Костанайской области" от 23 февраля 2022 года № 99;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27 апреля 2018 года № 163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Камыстинского сельского округа Камыстинского района Костанайской области" от 23 февраля 2022 года № 100;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22 декабря 2015 года № 339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Карабатыр Камыстинского района Костанайской области" от 23 февраля 2022 года № 101;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Камыстинского районного маслихата от 28 июля 2020 года № 343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Клочковского сельского округа Камыстинского района Костанайской области" от 23 февраля 2022 года № 102;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сел, для участия в сходе местного сообщества Аркинского сельского округа Камыстинского района Костанайской области" от 25 августа 2022 года № 170.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