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e70b" w14:textId="11ce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апреля 2023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Камыстинского района Костанайской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 и распространяется на отношения, возникшие с 01.07.2025).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Камыстинского районного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отделе организационно-правового обеспечения "Аппарат Камыстинского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