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62d0" w14:textId="c4c6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197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марта 2023 года № 261. Утратило силу решением маслихата Житикаринского района Костанайской области от 27 декабря 2023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 от 19 марта 2018 года № 197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Житикаринского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Житикаринского районного маслихата".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