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7bcb" w14:textId="8657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Большевистского сельского округа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Большевистского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42 327,2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5 349,0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–406,0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36 572,2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46 911,3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4 584,1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Большевистского сельского округа на 2024 год, предусмотрен в сумме 31 902,0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Большевистского сельского округа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Большевистского сельского округа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Большевистского сельского округа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Большевистского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Большевистского сельского округа на 2024 год предусмотрены целевые текущие трансферты из районного бюджета, в том числе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Большевистского сельского округа;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водоснабжения населенного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Житикаринского района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Большевистского сельского округа, не подлежащих секвестру не установлен.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