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f7b2" w14:textId="44ef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Житикаринского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27 декабря 2023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Житикаринского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01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