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084c" w14:textId="4d70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декабря 2023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6 192 943,5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803 624,0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5 365 774,5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6 269 457,5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25 783,0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9 291,0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102 297,0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2024-2026 годы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Акколь – 33 797,6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Аралбай – 29 931,2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Ахмет Байтұрсынұлы – 31 009,1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Сужарган – 31 912,0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Торгай – 69 632,6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Шеген – 32 556,1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Акшиганакскому сельскому округу – 32 027,4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Албарбогетскому сельскому округу – 25 764,7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Жаркольскому сельскому округу – 37 871,9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Калам-Карасускому сельскому округу – 28 403,8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Кызбельскому сельскому округу – 37 895,1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Шилийскому сельскому округу – 28 956,2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Акколь – 36 163,4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Аралбай – 32 026,4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Ахмет Байтұрсынұлы – 33 179,7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Сужарган – 34 145,8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Торгай – 74 506,9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Шеген – 34 835,0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Акшиганакскому сельскому округу – 34 269,3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Албарбогетскому сельскому округу – 27 568,2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Жаркольскому сельскому округу – 40 522,9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Калам-Карасускому сельскому округу – 30 392,1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Кызбельскому сельскому округу – 40 547,8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Шилийскому сельскому округу – 30 983,1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Акколь – 38 694,9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Аралбай – 34 268,2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Ахмет Байтұрсынұлы – 35 502,3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Сужарган – 36 536,0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Торгай – 79 722,4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Шеген – 37 273,5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Акшиганакскому сельскому округу – 36 668,2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Албарбогетскому сельскому округу – 29 498,0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Жаркольскому сельскому округу – 43 359,5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Калам-Карасускому сельскому округу – 32 519,5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Кызбельскому сельскому округу – 43 386,0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Шилийскому сельскому округу – 33 152,0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предусмотрено поступление целевых текущих трансфертов и трансфертов на развитие за счет целевого трансферта из Национального фонда Республики Казахстан и из областного бюджета,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предусмотрено бюджетные кредиты из республиканского бюджета для реализации мер социальной поддержки специалистов в сумме – 35 074,0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Джангельдинского района на 2024 год в сумме 4 000,0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2024 год выделяемых из областного бюджета на районный бюджет – 1 041 558,0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2024 год не утвержден.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прибыли, полученной государственным коммунальным предприятием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Предаставляется физическим лицам из местного бюджета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