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1a79" w14:textId="36e1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Новоселовского сельского округа Аулиекольского района Костанайской области от 18 августа 2023 года № 6. Утратило силу решением акима Новоселовского сельского округа Аулиекольского района Костанайской области от 23 февраля 2024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Новоселовского сельского округа Аулиекольского района Костанайской области от 23.02.2024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главного государственного ветеринарно-санитарного инспектора Аулиекольского района от 16 августа 2023 года № 01-22/396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Новоселовка Аулиекольского района Костанайской области в связи с возникновением болезни бруцеллез мелкого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Новоселовского сельского округа Аулиекольского района Костанайской области от 26.01.2024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Новоселовского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Новоселовского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Альмагамбетова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Исполняющий обязанности</w:t>
      </w:r>
    </w:p>
    <w:bookmarkEnd w:id="9"/>
    <w:bookmarkStart w:name="z15" w:id="10"/>
    <w:p>
      <w:pPr>
        <w:spacing w:after="0"/>
        <w:ind w:left="0"/>
        <w:jc w:val="both"/>
      </w:pPr>
      <w:r>
        <w:rPr>
          <w:rFonts w:ascii="Times New Roman"/>
          <w:b w:val="false"/>
          <w:i w:val="false"/>
          <w:color w:val="000000"/>
          <w:sz w:val="28"/>
        </w:rPr>
        <w:t>
      руководителя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"Аулиекольское районное</w:t>
      </w:r>
    </w:p>
    <w:bookmarkEnd w:id="12"/>
    <w:bookmarkStart w:name="z18" w:id="13"/>
    <w:p>
      <w:pPr>
        <w:spacing w:after="0"/>
        <w:ind w:left="0"/>
        <w:jc w:val="both"/>
      </w:pPr>
      <w:r>
        <w:rPr>
          <w:rFonts w:ascii="Times New Roman"/>
          <w:b w:val="false"/>
          <w:i w:val="false"/>
          <w:color w:val="000000"/>
          <w:sz w:val="28"/>
        </w:rPr>
        <w:t>
      Управление санитарно-</w:t>
      </w:r>
    </w:p>
    <w:bookmarkEnd w:id="13"/>
    <w:bookmarkStart w:name="z19" w:id="14"/>
    <w:p>
      <w:pPr>
        <w:spacing w:after="0"/>
        <w:ind w:left="0"/>
        <w:jc w:val="both"/>
      </w:pPr>
      <w:r>
        <w:rPr>
          <w:rFonts w:ascii="Times New Roman"/>
          <w:b w:val="false"/>
          <w:i w:val="false"/>
          <w:color w:val="000000"/>
          <w:sz w:val="28"/>
        </w:rPr>
        <w:t>
      эпидемиологического контроля</w:t>
      </w:r>
    </w:p>
    <w:bookmarkEnd w:id="14"/>
    <w:bookmarkStart w:name="z20" w:id="15"/>
    <w:p>
      <w:pPr>
        <w:spacing w:after="0"/>
        <w:ind w:left="0"/>
        <w:jc w:val="both"/>
      </w:pPr>
      <w:r>
        <w:rPr>
          <w:rFonts w:ascii="Times New Roman"/>
          <w:b w:val="false"/>
          <w:i w:val="false"/>
          <w:color w:val="000000"/>
          <w:sz w:val="28"/>
        </w:rPr>
        <w:t>
      Департамента санитарно-</w:t>
      </w:r>
    </w:p>
    <w:bookmarkEnd w:id="15"/>
    <w:bookmarkStart w:name="z21" w:id="16"/>
    <w:p>
      <w:pPr>
        <w:spacing w:after="0"/>
        <w:ind w:left="0"/>
        <w:jc w:val="both"/>
      </w:pPr>
      <w:r>
        <w:rPr>
          <w:rFonts w:ascii="Times New Roman"/>
          <w:b w:val="false"/>
          <w:i w:val="false"/>
          <w:color w:val="000000"/>
          <w:sz w:val="28"/>
        </w:rPr>
        <w:t>
      эпидемиологического контроля</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санитарно-</w:t>
      </w:r>
    </w:p>
    <w:bookmarkEnd w:id="18"/>
    <w:bookmarkStart w:name="z24" w:id="19"/>
    <w:p>
      <w:pPr>
        <w:spacing w:after="0"/>
        <w:ind w:left="0"/>
        <w:jc w:val="both"/>
      </w:pPr>
      <w:r>
        <w:rPr>
          <w:rFonts w:ascii="Times New Roman"/>
          <w:b w:val="false"/>
          <w:i w:val="false"/>
          <w:color w:val="000000"/>
          <w:sz w:val="28"/>
        </w:rPr>
        <w:t>
      эпидемиологического контроля</w:t>
      </w:r>
    </w:p>
    <w:bookmarkEnd w:id="19"/>
    <w:bookmarkStart w:name="z25" w:id="20"/>
    <w:p>
      <w:pPr>
        <w:spacing w:after="0"/>
        <w:ind w:left="0"/>
        <w:jc w:val="both"/>
      </w:pPr>
      <w:r>
        <w:rPr>
          <w:rFonts w:ascii="Times New Roman"/>
          <w:b w:val="false"/>
          <w:i w:val="false"/>
          <w:color w:val="000000"/>
          <w:sz w:val="28"/>
        </w:rPr>
        <w:t>
      Министерства здравоохранения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________________ Л. Жунусова</w:t>
      </w:r>
    </w:p>
    <w:bookmarkEnd w:id="22"/>
    <w:bookmarkStart w:name="z28" w:id="23"/>
    <w:p>
      <w:pPr>
        <w:spacing w:after="0"/>
        <w:ind w:left="0"/>
        <w:jc w:val="both"/>
      </w:pPr>
      <w:r>
        <w:rPr>
          <w:rFonts w:ascii="Times New Roman"/>
          <w:b w:val="false"/>
          <w:i w:val="false"/>
          <w:color w:val="000000"/>
          <w:sz w:val="28"/>
        </w:rPr>
        <w:t>
      "___" ___________ 2023 год</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"Аулиекольская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районная территориальная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 Комитета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надзора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А. Тайшибаев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2023 год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