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1214" w14:textId="c9c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2022 года № 180 "О бюджете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декабря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2023-2025 годы" от 22 декабря 2022 года № 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15433330,6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2746419,0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65144,9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68719,0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12553047,7 тысяч тенге, из них объем субвенций – 1337697,0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15499160,4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9674,0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104140,0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104140,0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-179643,8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179643,8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22025,0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12351,0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169969,8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2023 год предусмотрен объем целевых текущих трансфертов из областного бюджета в сумме 4786622,6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2023 год предусмотрен объем целевых трансфертов на развитие из Национального фонда Республики Казахстан в сумме 1878321,0 тысяч тенге, из республиканского бюджета в сумме 2564584,0 тысяч тенге, из областного бюджета в сумме 1715570,1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