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1d42" w14:textId="7fd1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Коктау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октября 2023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Коктау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Коктау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Коктау города Аркалыка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Коктау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Коктау.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Коктау города Аркалыка Костанайской области для участия в сходе местного сообщества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Молдагуловой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Казахстана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