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aeb6" w14:textId="fa6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183 "О бюджетах поселков Горняцкий и Качар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декабря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2023-2025 годы" от 29 декабря 2022 года № 183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104 828,0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16 127,7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88 700,3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105 169,5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2023-2025 годы согласно приложениям 1, 2 и 3, в том числе на 2023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530 865,2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45 936,1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488,2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- 484 440,9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533 721,7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-2 856,5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2 856,5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