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37d4" w14:textId="73b3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19 октября 2023 года № 2107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№ 801, № 802, № 803, № 804, № 805, № 806, № 807, № 808, № 809, № 810 от 27 сентября 2023 года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публичные сервитуты на земельные участки для прокладки водопровода, канализации и для реконструкции сетей водоснабжения и водоотведения аэропорта города Костанай,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публичные сервитуты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прокладки водопровода по улице Чернышевского от улицы Баймагамбетова до улицы Карбышева по адресу: город Костанай, по улице Чернышевского от улицы Баймагамбетова до улицы Карбышева, общей площадью 1,345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прокладки водопровода по улице Валиханова по адресу: город Костанай, по улице Валиханова, общей площадью 0,876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прокладки водопровода по улице Орджоникидзе от улицы Баймагамбетова до улицы Бородина по адресу: город Костанай, по улице Орджоникидзе от улицы Баймагамбетова до улицы Бородина, общей площадью 1,1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прокладки канализации по улице Толстого от улицы 5 Апреля до улицы Набережная по адресу: город Костанай, по улице Толстого от улицы 5 Апреля до улицы Набережная, общей площадью 0,385 гектар;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прокладки наружного водопровода по улице Фролова от улицы Джамбула до улицы 8 Марта по адресу: город Костанай, по улице Фролова от улицы Джамбула до улицы 8 Марта, общей площадью 0,402 гектар;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прокладки водопровода по улице Маяковского, 108 по адресу: город Костанай, по улице Маяковского, 108 , общей площадью 0,147 гектар;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прокладки водопровода улица Зернова-Киевская до а/к-2556 по адресу: город Костанай, улица Зернова-Киевская до а/к-2556, общей площадью 1,084 гектар;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прокладки водопровода по улице Пушкина от улицы Бородина до улицы 1 Мая по адресу: город Костанай, по улице Пушкина от улицы Бородина до улицы 1 Мая, общей площадью 0,711 гектар;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прокладки водопровода по улице Джангильдина от улицы Рудненская до улицы Садовая по адресу: город Костанай, по улице Джангильдина от улицы Рудненская до улицы Садовая, общей площадью 0,0900 гектар;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реконструкции сетей водоснабжения и водоотведения аэропорта города Костанай по адресу: город Костанай, общей площадью 1,1612 гектар.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