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76c8" w14:textId="c9f7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21 сентября 2023 года № 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Костанайского городского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городского маслихата от 14 апреля 2023 года № 11 "Об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городского маслихата"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городского маслихата от 14 июня 2023 года № 36 "О внесении изменения в решение маслихата от 14 апреля 2023 года № 11 "Об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городского маслихата".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Костанайского городского маслихата"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решения маслихата города Костаная Костанайской области от 29.10.2025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Костанайского городского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Костанайского городского маслихата".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категории Е-2;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маслихата лица, находящиеся в его прямом подчинении, могут быть оценены руководителем аппарата данного государственного органа.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сроки.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лицом, ответственным за ведение кадрового делопроизводства (далее – ответственный сотрудник), в том числе посредством информационной системы.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организационно-правовом отделе государственного учреждения "Аппарат Костанайского городского маслихата" ответственным сотрудником в течение трех лет со дня завершения оценки, а также в информационной системе.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ответственным сотрудником при содействии всех заинтересованных лиц и сторон.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Ответственный сотрудник обеспечивает: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4"/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категории Е-2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ответственным сотрудником через информационную систему.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1"/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ответственный сотрудник.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Ответственный сотрудник организовывает деятельность калибровочной сессии.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Ответственный сотрудник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