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1856" w14:textId="cfc1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4 августа 2023 года № 326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декабря 2023 года № 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год" от 4 августа 2023 года № 326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бланк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Педагогика и методика начального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Металлургия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 Строительство подземных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*специальность, по которой возможна подготовка кадров из числа граждан с особыми образовательными потребностями.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