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1b67" w14:textId="5281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сентября 2023 года № 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сент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-12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