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3f2c" w14:textId="247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декабря 2022 года № 22/132 "О бюджетах города районного значения, сел,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декабря 2023 года № 9/58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2023-2025 годы согласно приложениям 1, 2, 3, 4, 5, 6 ,7, 8, 9, 10, 11, 12, 13, 14, 15, 16, 17 и 18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1 675 357,1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211 523,0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17 237,4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1 446 127,0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1 689 578,9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-14 221,8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14 221,8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14 221,8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9/58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№9/58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