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6ed5" w14:textId="df26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22 декабря 2022 года № 22/168 "О бюджете города Актау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10 октября 2023 года № 7/35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№22/168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Актау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53 062 837,3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31 296 739,5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360 557,0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2 814 125,8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18 591 415,0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51 065 989,8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-107 385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5 175 тысяч тенге;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112 560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2 104 232,5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-2 104 232,5 тысяч тенге, в том числе: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5 175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2 112 560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3 152,5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34,4 процентов".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 – 4,8 процентов";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"Социальный налог – 10 процентов".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городском бюджете на 2023 год предусмотрены целевые текущие трансферты из республиканского бюджета в сумме 4 028 329,0 тысяч тенге.";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10 октября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22/168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53 062 837,3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31 296 739,5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11 497 452,6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9 113 954,9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2 383 497,7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3 996 002,4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3 996 002,4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6 345 096,0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3 701 960,0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2 263 378,0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6 448 076,0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5 112 337,0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3 007 122,5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3 007 122,5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2 814 125,8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2 214 125,8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2 214 125,8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18 591 415,0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18 591 415,0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51 065 989,8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6 145 339,7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5 164 152,7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5 137 640,7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14 625 263,7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7 892 148,1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6 070 787,1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1 424 745,3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4 646 041,8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2 149 132,6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1 826 576,4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3 526 482,3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3 526 482,3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3 526 482,3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4 026 953,5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3 663 343,5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1 749 770,5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1 749 770,5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-2 104 232,5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22/168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2023-2025 годов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450 774,0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450 774,0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