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67554" w14:textId="b1675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 бюджете сельского округа Жуантобе на 2023-2025 годы" от 26 декабря 2022 года № 34/16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16 мая 2023 года № 3/40.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бюджете сельского округа Жуантобе на 2023-2025 годы"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№34/16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Жуантобе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126 114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4 660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121 454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136 385,2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- 10 271,2 тысяч тенге 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10 271,2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10 271,2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вводятся в действие с 1 января 2023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2023 года № 3/40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34/16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Жуантобе на 2023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136 385,2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- 10 271,2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10 271,2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