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d234" w14:textId="41cd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348 "О бюджете сельского округа Кыркенсе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Кыркенсе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Кыркенсе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234 819,7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228 205,7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235 182,6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–362,9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2023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6eciri"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