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637" w14:textId="b317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2023-2025 годы" от 21 декабря 2022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74 292,9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73 167,9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74 319,1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по ремонту улиц А.Егизбаева, Тупбогет, Ынтымак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спортивной площадки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и государственную регистрацию земельного акта и идентификационные документы на 4 улицы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работы по освещению улиц Тупбогет и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строительства детской спортивной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многофункциональных принтеров (3 штук) в 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контейнеров (4 штук) для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предметов в целях благоустройства аллеи О.Шоракулы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составление проектно-сметной документации работы по бурению 2 скважины в населенном пункте Алдашбай-Ахун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 аппарата акима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