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4719" w14:textId="ba84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поселка Торетам на 2023-2025 годы" от 21 декабря 2022 года № 251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ноября 2023 года № 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Торетам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153 618,7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55 989,4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445,4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3 775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93 408,9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155 378,5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251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251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Торетам на 2023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текущие ремонтные работы на улицах Байсеитова, Байтурсынова, Момышулы в поселке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1 423,7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работы по освещению улицы Мусабаева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улиц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среднего ремонта переулка улицы Муратбаева 400м поселка Торетам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среднего ремонта переулка улицы Амангельды 150м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среднего ремонта улицы Мамыр 800м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экспертизы среднего ремонта переулка улыцы Муратбаева, переулка улицы Амангельды, улицы Мамыр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предметов, необходимых для освещения улицы М.Маметовой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предметов, необходимых для освещения улицы Култасова поселка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для служебного автомобиля Тойота Камри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предметов для установки световых светильников на улицах Ю.Гагарина, Ж.Жабаева, Бекежанова, Култасова, Муратбаева, Байконура, Кулькашева в поселке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