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ea33" w14:textId="96de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Майлыбас на 2023-2025 годы" от 23 декабря 2022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127667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123454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128645,2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Майлыбас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сети интернет связи аппарата акима, блокирующей сторонние сайты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площадки, расположенной по улице Тауелсиздик, село Аксуат,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реконструкции электрических сетей села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топливо для водоснабжения населенных пунктов Аксуат дополнительно закупить за 8 тонн в соответствии с рыночной ценой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Байдильдаева на станции Байкожа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оформление идентификационного документа на земельные участки, передаваемые воздушными электрическими сетями в селе Аксуат для трансформаторных установок мощностью 92 штуки и КТПН 250 квт в количестве 3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системы отопления КГУ "Аппарат акима сельского округа Майлыбас" в соответствии с переездом в новое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электрика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главных ворот (арки) у входа в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