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67d9" w14:textId="aff6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Камыстыбас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 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Камыстыбас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99 382,2 тысяч тенге;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 – 7 041 тысяч тенге;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463 тысяч тенге;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–91 878,2 тысяч тенге;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101 086,2 тысяч тенге;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-1 704 тысяч тенге;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1 704 тысяч тенге;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–1 704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21.112024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от "26" декабря 2023 года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21.112024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от "26" декабря 2023 года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от "26" декабря 2023 года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