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35c4" w14:textId="daf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Сапак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Сапак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41 349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3314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38 035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42 449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- 1 100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1 100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Сапак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от "26" декабря 2023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от "26" декабря 2023 года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от "26" декабря 2023 года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от "26" декабря 2023 года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Сапак на 2024-2026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