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df0" w14:textId="695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Жетес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53 542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52 542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54 080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538 тысяч тенге;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538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156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