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33cc" w14:textId="e1e3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дифференцируемого тарифа на регулярные автомобильные перевозки пассажиров и багажа в городском (сельском) сообщениях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 сентября 2023 года № 3068. Утратило силу постановлением акимата города Кызылорда Кызылординской области от 31 октября 2023 года № 3654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3654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Кызылорда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(сельском) сообщении в следующих размерах: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проезда через услуги оператора сотовой связи или посредством электронной проездной карты - 85 (восемьдесять пять)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наличными - 130 (сто тридцать)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Кызылорды от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16879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дифференцированного тарифа на регулярные автомобильные перевозки пассажиров и багажа в городском (сельском) сообщении" (зарегистрировано в Реестре государственной регистрации нормативных правовых актов за номером 7888).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