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c88" w14:textId="bc34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Акбулак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Акбулак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Акбулак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19 августа 2022 года № 279 "Об утверждении Порядка проведения раздельных сходов местного сообщества и определения количества представителей жителей сельского округа Акбулак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Акбулак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Акбулак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нормативного правовых актов под № 32894) и устанавливают порядок проведения раздельного схода местного сообщества жителей улиц села Акбулак, села Роднички сельского округа Акбулак Осакаровского района Карагандинской области (далее –сельский округ Акбулак).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Акбулак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Акбулак Осакаровского района Карагандинской области (далее-аким сельского округа Акбулак)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 многоквартирного дома не проводятся.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Акбулак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сельского округа Акбулак.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сельского округа Акбулак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Акбулак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Акбулак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сельского округа Акбулак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Акбулак для регистрации.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Акбулак, села Роднички сельского округа Акбулак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села Акбулак, села Роднички сельского округа Акбулак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Заготзерновская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