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2ef9" w14:textId="1c22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Осакаровского районного маслихата от 23 декабря 2022 года № 331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июля 2023 года № 7/69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 районном бюджете на 2023-2025 годы" от 23 декабря 2022 года № 331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9 289 519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2 029 818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49 741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8 453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7 201 507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9 745 190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63 533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150 075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- 519 204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519 204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150 075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86 544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455 673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- 519 204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развитие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2 918 541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 для социально-уязвимых слоҰв населения, многодетных семей состоящих в очереди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