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7fe9" w14:textId="f747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Осакаровского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21 июня 2023 года № 5/58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Осакаровского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21 сентября 2022 года № 290 "Об утверждении Методики оценки деятельности административных государственных служащих корпуса "Б" государственного учреждения "Аппарат Осакаровского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государственного учреждения "Аппарат Осакаровского районного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Осакаровского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Осакаровского районного маслихата" (далее - аппарат маслихата).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 Е - 2;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аппарата маслихата (далее – уполномоченное лицо), в функциональные обязанности которого входит ведение работы кадровой службы, в том числе посредством информационной системы.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уполномоченным лицом в информационной системе создается график оценки служащих, который утверждается председателем маслихата.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Уполномоченное лицо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уполномоченным лицом при содействии всех заинтересованных лиц и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Уполномоченное лицо обеспечивает: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уполномоченному лицу и участникам калибровочных сессий.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уполномоченного лица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уполномоченное лицо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уполномоченное лицо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уполномоченное лицо,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уполномоченному лицу.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уполномоченным лицом.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уполномоченным лицом, для каждого оцениваемого лица.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Уполномоченное лицо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уполномоченным лицом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аппарат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маслихата,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Уполномоченное лицо организовывает деятельность калибровочной сессии.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Уполномоченное лицо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