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812b" w14:textId="2928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22 декабря 2023 года № 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6 140 900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1 862 698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423 451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3 854 751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7 150 085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133 250 тысяч тенге,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206 752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73 502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- 1 280 640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1 280 640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1 265 897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160 597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175 340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расходов бюджета района перечень бюджетных программ развития на 2024 год, направляемых на реализацию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расходов бюджета района целевые текущие трансферты и бюджетные кредиты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расходов бюджета района бюджетные субвенции, передаваемые из районного бюджета в бюджеты сел, поселков и сельских округов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в составе расходов районного бюджета на 2024 год целевые текущие трансферты бюджетам сел, поселков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в сумме 44 923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61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1 862 698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сохранение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Приобретния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автомабильных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целеыого трансферта из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- 1 280 640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61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61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5 110 023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61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2024 год, направляемых на реализацию инвестиционных проектов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61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2024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2 126 618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1 919 866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работников государственных учреждений и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Широкополостного доступа в интернет в селах Баршино, Жанбобек, Куланутпес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(объекты транспортной инфраструктуры)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КБМ в селах Каракаска, Бестамак и Акколка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водопропускных труб с.Балыктыколь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водопропускных труб с.Жараспай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реки Улкен Кундызды в поселке Нура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108 контейнеров и обустройство 19 контейнерных площадок по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широкополостного доступа в интернет в селе Соналы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внутрисельский ремонт дорог с.Изенды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и переуглубление существующей скважины Нуринского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социальной защиты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61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районного бюджета в бюджеты сел, поселков и сельских округов на 2024-2026 годы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2 153 289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Мұзбел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25 854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Кобетей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Акмешит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Байтуган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К. Мынбаева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28 329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Мұзбел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Кобетей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Акмешит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Байтуган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К. Мынбаева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Мұзбел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Кобетей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Акмешит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Байтуган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К. Мынбаева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61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 и сельских округов на 2024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