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e15" w14:textId="be41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апреля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207 "О районном бюджете на 2023-2025 годы" (зарегистрировано в Реестре государственной регистрации нормативных правовых актов под № 175881)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–8 419 354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1 747 686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6 344 400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8 676 229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147 298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404 173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Куланутпес и Ныгыман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