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34c" w14:textId="573f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8 августа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2023-2025 годы" от 22 декабря 2022 года №7 (зарегистрировано в Реестре государственной регистрации нормативных правовых актов под №176203)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14 859 346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5 477 478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106 029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9 270 839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15 858 470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90 007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1 064 367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1 064 367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155 250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90 008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999 125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