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3ca" w14:textId="a0b0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7-33-167 "О бюджете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7 августа 2023 года № 8-6-35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177517)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11 372 429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4 045 975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79 878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138 618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7 107 958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13 471 414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86 732 тысячи тенге, в том числе: бюджетные кредиты 133 375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46 643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2 185 717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2 185 717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1 366 223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135 731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955 225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07 августа 2023 года № 8-6-35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