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23b1" w14:textId="01c2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26 декабря 2022 года № 38-2 "О бюджете Коксуского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12 сентября 2023 года № 10-46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176185),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5 948 821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686 532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104 302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27 670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5 130 317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6 267 340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94 049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170 600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76 551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412 568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412 568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428 474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76 553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60 647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12 сентября 2023 года № 10-46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26 декабря 2022 года № 38-2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649 891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