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44f7" w14:textId="5de4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Каратальскому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13 декабря 2023 года № 15-53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Расчетные показатели нормы образования отходов по категориям по Каратальскому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 утверждении тарифов и нормы для населения на сбор, транспортировку, сортировку и захоронение твердых бытовых отходов по Каратальскому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"13" декабря 2023 года № 15-53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показатели нормы образования отходов по категориям по Каратальскому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(МЖД)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 (ЖД частный 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койке/место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авто-моечные станции, автозаправочные станции (АЗС)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химические 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"13" декабря 2023 года № 15-53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тарифов и нормы для населения на сбор, транспортировку, сортировку и захоронение твердых бытовых отходов по Каратальскому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Еденицы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образования накопления коммунальных отходов на одного жителя многоквартирного жилого дома (благоустроенный)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образования накопления коммунальных отходов на одного жителя жилого дома (неблагоустроенный частный 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вывоза твердо бытовых отходов в месяц на одного жителя многоквартирного жилого дома (благоустроенный)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вывоза твердых бытовых отходов в месяц на одного жителя жилого дома (неблагоустроенный частный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284,69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