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6a02" w14:textId="8f06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14 декабря 2022 года № 13-39 "Об областном бюджете области Жетісу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10 ноября 2023 года № 10-57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13-39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443 811 673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40 890 645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7 882 462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24 268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395 014 298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449 251 788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8 088 806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15 468 170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7 379 364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1 369 985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1 369 985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14 898 906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14 898 906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14 392 332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7 374 807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7 881 381 тысяча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Учесть, что в областном бюджете на 2023 год предусмотрены поступления целевых текущих трансфертов из республиканского бюджета в сумме 11 855 614 тысяч тенге, в том числе на: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1 502 727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238 025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71 099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370 375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производства приоритетных культур 4 205 924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166 230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 4 492 800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2023 год предусмотрены поступления целевых трансфертов на развитие из республиканского бюджета и Национального фонда в сумме 33 551 524 тысячи тенге, в том числе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4 184 400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637 452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2 720 087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5 150 115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1 287 914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5 366 606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4 823 090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в рамках национального проекта "Сильные регионы – драйвер развития страны" 2 000 000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национального проекта "Сильные регионы – драйвер развития страны" 2 500 000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4 881 860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2023 год на проведение мероприятий по охране окружающей среды и развития объектов в сумме 718 247 тысяч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2023 год на обеспечение функционирования автомобильных дорог и развитие транспортной инфраструктуры в сумме 18 566 136 тысяч тенге.".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10 ноября 2023 года № 10-57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14 декабря 2022 года № 13-39 "Об областном бюджете области Жетісу на 2023-2025 годы"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443 811 673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395 014 298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384 285 363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449 251 788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