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738" w14:textId="6805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14 декабря 2022 года № 13-39 "Об областном бюджете области Жетісу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4 сентября 2023 года № 7-39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439 699 209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43 304 065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5 372 224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391 022 920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445 127 466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9 745 442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17 143 422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7 397 980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1 372 985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1 372 985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16 546 684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16 546 684 тысячи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14 709 564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7 393 423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9 230 543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областном бюджете на 2023 год предусмотрены кредиты районным (городов областного значения) бюджетам,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программы "Жетісу Жастары" через АО "Жилищный строительный сберегательный банк "Отбасы банк".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4 сентября 2023 года № 7-39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декабря 2022 года № 13-39 "Об областном бюджете области Жетісу на 2023-2025 годы"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439 699 209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391 022 920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445 127 466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-16 546 684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