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6bb3" w14:textId="87c6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28 декабря 2022 года №38-2 "О бюджете города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6 ноября 2023 года № 10-2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2023-2025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Таласского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1,2,3,4,5,6,7,8,9,10,11,12,13,14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 417291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152 496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264282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затраты– 1 439315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- 22 024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22 024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средств–22 024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5, 6, 7, 8, 9, 10, 11, 12, 13,14 к указанному решению изложить в новой редакции согласно приложениям 1, 2, 3, 4, 5, 6, 7, 8, 9, 10, 11, 12, 13, 14 к настоящему решению.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Манатбеков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ноября2023 года 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ноября 2023 года 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ноября 2023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ноября 2023 года 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ноября 2023 года 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ноября 2023 года 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8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ноября 2023 года 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9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ноября 2023 года 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9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ноября 2023 года 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10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ноября 2023 года 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11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ноября 2023 года №10-2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12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ноября 2023 года 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13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ноября 2023 года 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14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06 ноября 2023 года 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1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