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c4e5" w14:textId="8a7c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25 декабря 2023 года № 15-11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Т.Рыскуловского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не более 50% к должностным окладам работников коммунального государственного учреждения "Молодежный ресурсный центр" отдел внутренней политики акимата Т.Рыскуловского района из местного бюджета в порядке, определяемом местным исполнительным органом.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